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EC" w:rsidRDefault="000A5789" w:rsidP="000A5789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ZAAR  TRNAVA –Ing.</w:t>
      </w:r>
      <w:r w:rsidR="00714C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arch.</w:t>
      </w:r>
      <w:r w:rsidR="00714C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Marcela Masaryková – autorizovaný architekt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B – SÚHRNNÉ  RIEŠENIE</w:t>
      </w:r>
      <w:r w:rsidR="00B77F77">
        <w:rPr>
          <w:rFonts w:ascii="Times New Roman" w:hAnsi="Times New Roman" w:cs="Times New Roman"/>
          <w:b/>
          <w:sz w:val="24"/>
          <w:szCs w:val="24"/>
        </w:rPr>
        <w:t xml:space="preserve"> STAVBY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AKCIA                                                </w:t>
      </w:r>
      <w:r w:rsidR="00720C83">
        <w:rPr>
          <w:rFonts w:ascii="Times New Roman" w:hAnsi="Times New Roman" w:cs="Times New Roman"/>
          <w:b/>
          <w:sz w:val="24"/>
          <w:szCs w:val="24"/>
        </w:rPr>
        <w:t xml:space="preserve">REGENERÁCIA  VNÚTROBLOKU – sídlisko E    </w:t>
      </w:r>
    </w:p>
    <w:p w:rsidR="00720C83" w:rsidRDefault="00720C83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SVIT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MIESTO  STAVBY                           </w:t>
      </w:r>
      <w:r w:rsidR="00720C83">
        <w:rPr>
          <w:rFonts w:ascii="Times New Roman" w:hAnsi="Times New Roman" w:cs="Times New Roman"/>
          <w:b/>
          <w:sz w:val="24"/>
          <w:szCs w:val="24"/>
        </w:rPr>
        <w:t>SVIT – sídlisko E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OBJEDNÁVATEĽ                            MESTO </w:t>
      </w:r>
      <w:r w:rsidR="00720C83">
        <w:rPr>
          <w:rFonts w:ascii="Times New Roman" w:hAnsi="Times New Roman" w:cs="Times New Roman"/>
          <w:b/>
          <w:sz w:val="24"/>
          <w:szCs w:val="24"/>
        </w:rPr>
        <w:t>SVIT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STUPEŇ                                             projekt pre </w:t>
      </w:r>
      <w:r w:rsidR="00720C83">
        <w:rPr>
          <w:rFonts w:ascii="Times New Roman" w:hAnsi="Times New Roman" w:cs="Times New Roman"/>
          <w:b/>
          <w:sz w:val="24"/>
          <w:szCs w:val="24"/>
        </w:rPr>
        <w:t xml:space="preserve">stavebné povolenie s podrobnosťami </w:t>
      </w:r>
    </w:p>
    <w:p w:rsidR="00720C83" w:rsidRDefault="00720C83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realizačného projektu</w:t>
      </w:r>
    </w:p>
    <w:p w:rsidR="00720C83" w:rsidRDefault="00720C83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DÁTUM                                              máj 2017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 . SÚHRNNÉ  RIEŠENIE  STAVBY</w:t>
      </w:r>
    </w:p>
    <w:p w:rsidR="000A5789" w:rsidRDefault="000A5789" w:rsidP="000A5789">
      <w:pPr>
        <w:pStyle w:val="Odsekzoznamu"/>
        <w:numPr>
          <w:ilvl w:val="0"/>
          <w:numId w:val="1"/>
        </w:num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Ekonomické hodnotenie</w:t>
      </w:r>
      <w:r w:rsidRPr="000A57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 o stavbu,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ktorou sa bude re</w:t>
      </w:r>
      <w:r w:rsidR="00720C83">
        <w:rPr>
          <w:rFonts w:ascii="Times New Roman" w:hAnsi="Times New Roman" w:cs="Times New Roman"/>
          <w:sz w:val="24"/>
          <w:szCs w:val="24"/>
        </w:rPr>
        <w:t>generovať</w:t>
      </w:r>
      <w:r>
        <w:rPr>
          <w:rFonts w:ascii="Times New Roman" w:hAnsi="Times New Roman" w:cs="Times New Roman"/>
          <w:sz w:val="24"/>
          <w:szCs w:val="24"/>
        </w:rPr>
        <w:t xml:space="preserve"> priestor existujúceho </w:t>
      </w:r>
      <w:proofErr w:type="spellStart"/>
      <w:r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sídlisku</w:t>
      </w:r>
      <w:r w:rsidR="00720C83">
        <w:rPr>
          <w:rFonts w:ascii="Times New Roman" w:hAnsi="Times New Roman" w:cs="Times New Roman"/>
          <w:sz w:val="24"/>
          <w:szCs w:val="24"/>
        </w:rPr>
        <w:t xml:space="preserve"> E Svit</w:t>
      </w:r>
      <w:r>
        <w:rPr>
          <w:rFonts w:ascii="Times New Roman" w:hAnsi="Times New Roman" w:cs="Times New Roman"/>
          <w:sz w:val="24"/>
          <w:szCs w:val="24"/>
        </w:rPr>
        <w:t>. Re</w:t>
      </w:r>
      <w:r w:rsidR="00720C83">
        <w:rPr>
          <w:rFonts w:ascii="Times New Roman" w:hAnsi="Times New Roman" w:cs="Times New Roman"/>
          <w:sz w:val="24"/>
          <w:szCs w:val="24"/>
        </w:rPr>
        <w:t xml:space="preserve">generáciou </w:t>
      </w:r>
      <w:r>
        <w:rPr>
          <w:rFonts w:ascii="Times New Roman" w:hAnsi="Times New Roman" w:cs="Times New Roman"/>
          <w:sz w:val="24"/>
          <w:szCs w:val="24"/>
        </w:rPr>
        <w:t>sa zhodnotí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kvalita celého priestoru a vytvorí sa nový režim fungovania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789" w:rsidRDefault="000A5789" w:rsidP="000A57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789" w:rsidRDefault="000A5789" w:rsidP="000A578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Charakteristika územia stavby</w:t>
      </w:r>
      <w:r w:rsidR="00A91FF8">
        <w:rPr>
          <w:rFonts w:ascii="Times New Roman" w:hAnsi="Times New Roman" w:cs="Times New Roman"/>
          <w:b/>
          <w:sz w:val="24"/>
          <w:szCs w:val="24"/>
        </w:rPr>
        <w:t>.</w:t>
      </w:r>
    </w:p>
    <w:p w:rsidR="00A91FF8" w:rsidRPr="00A91FF8" w:rsidRDefault="00A91FF8" w:rsidP="00A91FF8">
      <w:pPr>
        <w:pStyle w:val="Odsekzoznamu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F8">
        <w:rPr>
          <w:rFonts w:ascii="Times New Roman" w:hAnsi="Times New Roman" w:cs="Times New Roman"/>
          <w:b/>
          <w:sz w:val="24"/>
          <w:szCs w:val="24"/>
        </w:rPr>
        <w:t>Územie výstavby a architektonická a technická koncepcia stavby</w:t>
      </w:r>
    </w:p>
    <w:p w:rsidR="00A91FF8" w:rsidRDefault="00A91FF8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1FF8" w:rsidRDefault="00A91FF8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 je rozdelená na nasledovné stavebné objekty:</w:t>
      </w:r>
    </w:p>
    <w:p w:rsidR="00A91FF8" w:rsidRDefault="00A91FF8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F8">
        <w:rPr>
          <w:rFonts w:ascii="Times New Roman" w:hAnsi="Times New Roman" w:cs="Times New Roman"/>
          <w:b/>
          <w:sz w:val="24"/>
          <w:szCs w:val="24"/>
        </w:rPr>
        <w:t>chodníky</w:t>
      </w:r>
      <w:r w:rsidR="00720C83">
        <w:rPr>
          <w:rFonts w:ascii="Times New Roman" w:hAnsi="Times New Roman" w:cs="Times New Roman"/>
          <w:b/>
          <w:sz w:val="24"/>
          <w:szCs w:val="24"/>
        </w:rPr>
        <w:t xml:space="preserve"> z dlažby</w:t>
      </w:r>
    </w:p>
    <w:p w:rsidR="008767B6" w:rsidRDefault="00A91FF8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Plocha </w:t>
      </w:r>
      <w:r w:rsidR="00720C83">
        <w:rPr>
          <w:rFonts w:ascii="Times New Roman" w:hAnsi="Times New Roman" w:cs="Times New Roman"/>
          <w:sz w:val="24"/>
          <w:szCs w:val="24"/>
        </w:rPr>
        <w:t>nových chodníkov z dlažby predstavuje výmeru 400,86 m2.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C83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ýstavb</w:t>
      </w:r>
      <w:r w:rsidR="00720C8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sa nachádza na území</w:t>
      </w:r>
      <w:r w:rsidR="008767B6">
        <w:rPr>
          <w:rFonts w:ascii="Times New Roman" w:hAnsi="Times New Roman" w:cs="Times New Roman"/>
          <w:sz w:val="24"/>
          <w:szCs w:val="24"/>
        </w:rPr>
        <w:t xml:space="preserve">  celého </w:t>
      </w:r>
      <w:proofErr w:type="spellStart"/>
      <w:r w:rsidR="008767B6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8767B6">
        <w:rPr>
          <w:rFonts w:ascii="Times New Roman" w:hAnsi="Times New Roman" w:cs="Times New Roman"/>
          <w:sz w:val="24"/>
          <w:szCs w:val="24"/>
        </w:rPr>
        <w:t xml:space="preserve"> z dôvodu komunikačného prepojenia </w:t>
      </w:r>
      <w:proofErr w:type="spellStart"/>
      <w:r w:rsidR="008767B6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 w:rsidR="008767B6">
        <w:rPr>
          <w:rFonts w:ascii="Times New Roman" w:hAnsi="Times New Roman" w:cs="Times New Roman"/>
          <w:sz w:val="24"/>
          <w:szCs w:val="24"/>
        </w:rPr>
        <w:t xml:space="preserve">Všetky </w:t>
      </w:r>
      <w:r>
        <w:rPr>
          <w:rFonts w:ascii="Times New Roman" w:hAnsi="Times New Roman" w:cs="Times New Roman"/>
          <w:sz w:val="24"/>
          <w:szCs w:val="24"/>
        </w:rPr>
        <w:t>chodníky s</w:t>
      </w:r>
      <w:r w:rsidR="008767B6">
        <w:rPr>
          <w:rFonts w:ascii="Times New Roman" w:hAnsi="Times New Roman" w:cs="Times New Roman"/>
          <w:sz w:val="24"/>
          <w:szCs w:val="24"/>
        </w:rPr>
        <w:t xml:space="preserve">ú len pre peších s povrchovou </w:t>
      </w:r>
      <w:r>
        <w:rPr>
          <w:rFonts w:ascii="Times New Roman" w:hAnsi="Times New Roman" w:cs="Times New Roman"/>
          <w:sz w:val="24"/>
          <w:szCs w:val="24"/>
        </w:rPr>
        <w:t> úpravou</w:t>
      </w:r>
      <w:r w:rsidR="008767B6">
        <w:rPr>
          <w:rFonts w:ascii="Times New Roman" w:hAnsi="Times New Roman" w:cs="Times New Roman"/>
          <w:sz w:val="24"/>
          <w:szCs w:val="24"/>
        </w:rPr>
        <w:t xml:space="preserve"> dlažby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 w:rsidR="008767B6">
        <w:rPr>
          <w:rFonts w:ascii="Times New Roman" w:hAnsi="Times New Roman" w:cs="Times New Roman"/>
          <w:sz w:val="24"/>
          <w:szCs w:val="24"/>
        </w:rPr>
        <w:t xml:space="preserve">Vo </w:t>
      </w:r>
      <w:proofErr w:type="spellStart"/>
      <w:r w:rsidR="008767B6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8767B6">
        <w:rPr>
          <w:rFonts w:ascii="Times New Roman" w:hAnsi="Times New Roman" w:cs="Times New Roman"/>
          <w:sz w:val="24"/>
          <w:szCs w:val="24"/>
        </w:rPr>
        <w:t xml:space="preserve"> sa nenachádzajú v súčasnosti žiadne chodníky , ide iba o </w:t>
      </w:r>
      <w:proofErr w:type="spellStart"/>
      <w:r w:rsidR="008767B6">
        <w:rPr>
          <w:rFonts w:ascii="Times New Roman" w:hAnsi="Times New Roman" w:cs="Times New Roman"/>
          <w:sz w:val="24"/>
          <w:szCs w:val="24"/>
        </w:rPr>
        <w:t>vyšlapané</w:t>
      </w:r>
      <w:proofErr w:type="spellEnd"/>
      <w:r w:rsidR="008767B6">
        <w:rPr>
          <w:rFonts w:ascii="Times New Roman" w:hAnsi="Times New Roman" w:cs="Times New Roman"/>
          <w:sz w:val="24"/>
          <w:szCs w:val="24"/>
        </w:rPr>
        <w:t xml:space="preserve"> plochy , ktoré v návrhu sú rešpektované ako najvhodnejšie prepojenie v priestore </w:t>
      </w:r>
      <w:proofErr w:type="spellStart"/>
      <w:r w:rsidR="008767B6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8767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67B6" w:rsidRDefault="008767B6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Pretože ide o pešie chodníky je navrhnutá dlažba hrúbky 6 cm vo farebnom prevedení kombinácie červenej farby a šedej po okraji chodníka.</w:t>
      </w:r>
      <w:r w:rsidR="00D475B4">
        <w:rPr>
          <w:rFonts w:ascii="Times New Roman" w:hAnsi="Times New Roman" w:cs="Times New Roman"/>
          <w:sz w:val="24"/>
          <w:szCs w:val="24"/>
        </w:rPr>
        <w:t xml:space="preserve"> Podkladovú vrstvu tvorí </w:t>
      </w:r>
      <w:proofErr w:type="spellStart"/>
      <w:r w:rsidR="00D475B4">
        <w:rPr>
          <w:rFonts w:ascii="Times New Roman" w:hAnsi="Times New Roman" w:cs="Times New Roman"/>
          <w:sz w:val="24"/>
          <w:szCs w:val="24"/>
        </w:rPr>
        <w:t>štrkodrva</w:t>
      </w:r>
      <w:proofErr w:type="spellEnd"/>
      <w:r w:rsidR="00D475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5B4">
        <w:rPr>
          <w:rFonts w:ascii="Times New Roman" w:hAnsi="Times New Roman" w:cs="Times New Roman"/>
          <w:sz w:val="24"/>
          <w:szCs w:val="24"/>
        </w:rPr>
        <w:t>fr</w:t>
      </w:r>
      <w:proofErr w:type="spellEnd"/>
      <w:r w:rsidR="00D475B4">
        <w:rPr>
          <w:rFonts w:ascii="Times New Roman" w:hAnsi="Times New Roman" w:cs="Times New Roman"/>
          <w:sz w:val="24"/>
          <w:szCs w:val="24"/>
        </w:rPr>
        <w:t>. 4 8 mm v celkovej hrúbke aj s dlažbou 350 mm.</w:t>
      </w:r>
    </w:p>
    <w:p w:rsidR="00DB0DF4" w:rsidRDefault="00DB0DF4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DF4" w:rsidRDefault="00DB0DF4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verejné osvetlenie</w:t>
      </w:r>
    </w:p>
    <w:p w:rsidR="00DB0DF4" w:rsidRDefault="00DB0DF4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Verejné osvetlenie je riešené vo </w:t>
      </w:r>
      <w:proofErr w:type="spellStart"/>
      <w:r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tak,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že lemuje hlavné prístupové chodníky ,kde je priestor pre nové aktivity.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Osvetlenie je v dlažbe navrhnuté s vodotesnými svietidlami.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Napojenie nového svetlenia bude z jestvujúceho stožiara verejného svetlenia v meste.</w:t>
      </w:r>
    </w:p>
    <w:p w:rsidR="00DB0DF4" w:rsidRDefault="00DB0DF4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celkový počet svietidiel v dlažbe je </w:t>
      </w:r>
      <w:r w:rsidR="00D475B4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DB0DF4" w:rsidRDefault="00DB0DF4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78D" w:rsidRDefault="005C678D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78D" w:rsidRDefault="005C678D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zeleň,</w:t>
      </w:r>
      <w:r w:rsidR="00EB0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mobiliár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="00EB01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 hracie prvky</w:t>
      </w:r>
    </w:p>
    <w:p w:rsidR="005C678D" w:rsidRDefault="005C678D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78D" w:rsidRDefault="005C678D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Zeleň je riešená na celkovej výmere </w:t>
      </w:r>
      <w:r w:rsidR="00D475B4">
        <w:rPr>
          <w:rFonts w:ascii="Times New Roman" w:hAnsi="Times New Roman" w:cs="Times New Roman"/>
          <w:sz w:val="24"/>
          <w:szCs w:val="24"/>
        </w:rPr>
        <w:t xml:space="preserve">6686,9 </w:t>
      </w:r>
      <w:r>
        <w:rPr>
          <w:rFonts w:ascii="Times New Roman" w:hAnsi="Times New Roman" w:cs="Times New Roman"/>
          <w:sz w:val="24"/>
          <w:szCs w:val="24"/>
        </w:rPr>
        <w:t xml:space="preserve">m2.Táto plocha predstavuje územie </w:t>
      </w:r>
      <w:r w:rsidR="00D475B4">
        <w:rPr>
          <w:rFonts w:ascii="Times New Roman" w:hAnsi="Times New Roman" w:cs="Times New Roman"/>
          <w:sz w:val="24"/>
          <w:szCs w:val="24"/>
        </w:rPr>
        <w:t xml:space="preserve">s minimom </w:t>
      </w:r>
      <w:r>
        <w:rPr>
          <w:rFonts w:ascii="Times New Roman" w:hAnsi="Times New Roman" w:cs="Times New Roman"/>
          <w:sz w:val="24"/>
          <w:szCs w:val="24"/>
        </w:rPr>
        <w:t>zelene,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 w:rsidR="00D475B4">
        <w:rPr>
          <w:rFonts w:ascii="Times New Roman" w:hAnsi="Times New Roman" w:cs="Times New Roman"/>
          <w:sz w:val="24"/>
          <w:szCs w:val="24"/>
        </w:rPr>
        <w:t xml:space="preserve">v podstate vo </w:t>
      </w:r>
      <w:proofErr w:type="spellStart"/>
      <w:r w:rsidR="00D475B4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D475B4">
        <w:rPr>
          <w:rFonts w:ascii="Times New Roman" w:hAnsi="Times New Roman" w:cs="Times New Roman"/>
          <w:sz w:val="24"/>
          <w:szCs w:val="24"/>
        </w:rPr>
        <w:t xml:space="preserve"> je iba  jeden náletový ovocný strom. Ostatná súčasná kríková výsadba je </w:t>
      </w:r>
      <w:proofErr w:type="spellStart"/>
      <w:r w:rsidR="00D475B4">
        <w:rPr>
          <w:rFonts w:ascii="Times New Roman" w:hAnsi="Times New Roman" w:cs="Times New Roman"/>
          <w:sz w:val="24"/>
          <w:szCs w:val="24"/>
        </w:rPr>
        <w:t>náhodilá</w:t>
      </w:r>
      <w:proofErr w:type="spellEnd"/>
      <w:r w:rsidR="00D475B4">
        <w:rPr>
          <w:rFonts w:ascii="Times New Roman" w:hAnsi="Times New Roman" w:cs="Times New Roman"/>
          <w:sz w:val="24"/>
          <w:szCs w:val="24"/>
        </w:rPr>
        <w:t xml:space="preserve">,  nekoncepčná, nefunkčná a v konečnom dôsledku nepostačujúca na tak rozsiahly priestor . Preto </w:t>
      </w:r>
      <w:r w:rsidR="00045CBC">
        <w:rPr>
          <w:rFonts w:ascii="Times New Roman" w:hAnsi="Times New Roman" w:cs="Times New Roman"/>
          <w:sz w:val="24"/>
          <w:szCs w:val="24"/>
        </w:rPr>
        <w:t>je navrhnutá funkčná, účelová výsadba zelene</w:t>
      </w:r>
      <w:r w:rsidR="00EB01BB">
        <w:rPr>
          <w:rFonts w:ascii="Times New Roman" w:hAnsi="Times New Roman" w:cs="Times New Roman"/>
          <w:sz w:val="24"/>
          <w:szCs w:val="24"/>
        </w:rPr>
        <w:t xml:space="preserve"> </w:t>
      </w:r>
      <w:r w:rsidR="00045CBC">
        <w:rPr>
          <w:rFonts w:ascii="Times New Roman" w:hAnsi="Times New Roman" w:cs="Times New Roman"/>
          <w:sz w:val="24"/>
          <w:szCs w:val="24"/>
        </w:rPr>
        <w:t>a zároveň i esteticky pôsobiaca.</w:t>
      </w:r>
    </w:p>
    <w:p w:rsidR="0071311C" w:rsidRDefault="0071311C" w:rsidP="00713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Nedostatok stromov je vyvážený návrhom novej výsadby v počte 101 ks</w:t>
      </w:r>
    </w:p>
    <w:p w:rsidR="0071311C" w:rsidRDefault="0071311C" w:rsidP="00713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Kríky sú v návrhu na výsadbu v počte 2325 ks z toho </w:t>
      </w:r>
      <w:proofErr w:type="spellStart"/>
      <w:r>
        <w:rPr>
          <w:rFonts w:ascii="Times New Roman" w:hAnsi="Times New Roman" w:cs="Times New Roman"/>
          <w:sz w:val="24"/>
          <w:szCs w:val="24"/>
        </w:rPr>
        <w:t>pokryvné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druhy v počte  ks.1192 ks.</w:t>
      </w:r>
    </w:p>
    <w:p w:rsidR="0071311C" w:rsidRDefault="0071311C" w:rsidP="0071311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Nový trávnik je vybudovaný na ploche 5691,2 m2.</w:t>
      </w:r>
    </w:p>
    <w:p w:rsidR="00C123B2" w:rsidRDefault="00045CBC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Mobiliár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tvorí vybavenosť plochy pre deti vo od 6 do 15 rokov a to 4 ks hracích prvkov</w:t>
      </w:r>
      <w:r w:rsidR="00C123B2">
        <w:rPr>
          <w:rFonts w:ascii="Times New Roman" w:hAnsi="Times New Roman" w:cs="Times New Roman"/>
          <w:sz w:val="24"/>
          <w:szCs w:val="24"/>
        </w:rPr>
        <w:t xml:space="preserve"> a to 1 ks športovej zostavy ,1 ks zostavy so </w:t>
      </w:r>
      <w:proofErr w:type="spellStart"/>
      <w:r w:rsidR="00C123B2">
        <w:rPr>
          <w:rFonts w:ascii="Times New Roman" w:hAnsi="Times New Roman" w:cs="Times New Roman"/>
          <w:sz w:val="24"/>
          <w:szCs w:val="24"/>
        </w:rPr>
        <w:t>šmykľávkou</w:t>
      </w:r>
      <w:proofErr w:type="spellEnd"/>
      <w:r w:rsidR="00C123B2">
        <w:rPr>
          <w:rFonts w:ascii="Times New Roman" w:hAnsi="Times New Roman" w:cs="Times New Roman"/>
          <w:sz w:val="24"/>
          <w:szCs w:val="24"/>
        </w:rPr>
        <w:t xml:space="preserve"> , 1 ks kresliaca tabuľa s hrami a 1 ks detská trampolína </w:t>
      </w:r>
      <w:r>
        <w:rPr>
          <w:rFonts w:ascii="Times New Roman" w:hAnsi="Times New Roman" w:cs="Times New Roman"/>
          <w:sz w:val="24"/>
          <w:szCs w:val="24"/>
        </w:rPr>
        <w:t xml:space="preserve">Vybavenosť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mobiliárom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predstavujú lavičky v počte </w:t>
      </w:r>
      <w:r w:rsidR="00C123B2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ks a smetné koše v počte </w:t>
      </w:r>
      <w:r w:rsidR="00C123B2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ks. V centrálnej časti sú 2 ks stromov uložené do stromových mreží</w:t>
      </w:r>
      <w:r w:rsidR="00C123B2">
        <w:rPr>
          <w:rFonts w:ascii="Times New Roman" w:hAnsi="Times New Roman" w:cs="Times New Roman"/>
          <w:sz w:val="24"/>
          <w:szCs w:val="24"/>
        </w:rPr>
        <w:t xml:space="preserve"> . Súčasťou </w:t>
      </w:r>
      <w:proofErr w:type="spellStart"/>
      <w:r w:rsidR="00C123B2">
        <w:rPr>
          <w:rFonts w:ascii="Times New Roman" w:hAnsi="Times New Roman" w:cs="Times New Roman"/>
          <w:sz w:val="24"/>
          <w:szCs w:val="24"/>
        </w:rPr>
        <w:t>mobiliáru</w:t>
      </w:r>
      <w:proofErr w:type="spellEnd"/>
      <w:r w:rsidR="00C123B2">
        <w:rPr>
          <w:rFonts w:ascii="Times New Roman" w:hAnsi="Times New Roman" w:cs="Times New Roman"/>
          <w:sz w:val="24"/>
          <w:szCs w:val="24"/>
        </w:rPr>
        <w:t xml:space="preserve"> sú 2 ks </w:t>
      </w:r>
      <w:proofErr w:type="spellStart"/>
      <w:r w:rsidR="00C123B2">
        <w:rPr>
          <w:rFonts w:ascii="Times New Roman" w:hAnsi="Times New Roman" w:cs="Times New Roman"/>
          <w:sz w:val="24"/>
          <w:szCs w:val="24"/>
        </w:rPr>
        <w:t>cyklostojanou</w:t>
      </w:r>
      <w:proofErr w:type="spellEnd"/>
      <w:r w:rsidR="00C123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5CBC" w:rsidRDefault="00045CBC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celková výmera zelene                     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6686,9 </w:t>
      </w:r>
      <w:r>
        <w:rPr>
          <w:rFonts w:ascii="Times New Roman" w:hAnsi="Times New Roman" w:cs="Times New Roman"/>
          <w:sz w:val="24"/>
          <w:szCs w:val="24"/>
        </w:rPr>
        <w:t>m2</w:t>
      </w:r>
    </w:p>
    <w:p w:rsidR="00045CBC" w:rsidRDefault="00045CBC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celkový počet  hracích a športových prvkov          </w:t>
      </w:r>
      <w:r w:rsidR="00C123B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DB0DF4" w:rsidRDefault="00045CBC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celkový počet  lavičiek                           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3B2">
        <w:rPr>
          <w:rFonts w:ascii="Times New Roman" w:hAnsi="Times New Roman" w:cs="Times New Roman"/>
          <w:sz w:val="24"/>
          <w:szCs w:val="24"/>
        </w:rPr>
        <w:t xml:space="preserve">8 </w:t>
      </w:r>
      <w:r w:rsidR="003F3636"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DB0DF4" w:rsidRDefault="003F3636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celkový počet smetných košov                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3F3636" w:rsidRDefault="003F3636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výmera </w:t>
      </w:r>
      <w:r w:rsidR="00C123B2">
        <w:rPr>
          <w:rFonts w:ascii="Times New Roman" w:hAnsi="Times New Roman" w:cs="Times New Roman"/>
          <w:sz w:val="24"/>
          <w:szCs w:val="24"/>
        </w:rPr>
        <w:t>dláždených chodníkov                       400, 86 m2</w:t>
      </w:r>
    </w:p>
    <w:p w:rsidR="003F3636" w:rsidRDefault="005A7E7B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navrhnutých kríkov 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dosadbu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2325 </w:t>
      </w:r>
      <w:r>
        <w:rPr>
          <w:rFonts w:ascii="Times New Roman" w:hAnsi="Times New Roman" w:cs="Times New Roman"/>
          <w:sz w:val="24"/>
          <w:szCs w:val="24"/>
        </w:rPr>
        <w:t>ks</w:t>
      </w:r>
    </w:p>
    <w:p w:rsidR="005A7E7B" w:rsidRDefault="005A7E7B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stromov 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dosadbu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101 </w:t>
      </w:r>
      <w:r>
        <w:rPr>
          <w:rFonts w:ascii="Times New Roman" w:hAnsi="Times New Roman" w:cs="Times New Roman"/>
          <w:sz w:val="24"/>
          <w:szCs w:val="24"/>
        </w:rPr>
        <w:t xml:space="preserve">ks </w:t>
      </w:r>
    </w:p>
    <w:p w:rsidR="005A7E7B" w:rsidRDefault="005A7E7B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výmera pre založenie trávnika                        </w:t>
      </w:r>
      <w:r w:rsidR="00C123B2">
        <w:rPr>
          <w:rFonts w:ascii="Times New Roman" w:hAnsi="Times New Roman" w:cs="Times New Roman"/>
          <w:sz w:val="24"/>
          <w:szCs w:val="24"/>
        </w:rPr>
        <w:t xml:space="preserve">5691,2 </w:t>
      </w:r>
      <w:r>
        <w:rPr>
          <w:rFonts w:ascii="Times New Roman" w:hAnsi="Times New Roman" w:cs="Times New Roman"/>
          <w:sz w:val="24"/>
          <w:szCs w:val="24"/>
        </w:rPr>
        <w:t>m2</w:t>
      </w:r>
    </w:p>
    <w:p w:rsidR="005A7E7B" w:rsidRDefault="005A7E7B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21B" w:rsidRDefault="006C421B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21B" w:rsidRDefault="006C421B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Celková výmera riešeného územia       </w:t>
      </w:r>
      <w:r w:rsidR="00C123B2">
        <w:rPr>
          <w:rFonts w:ascii="Times New Roman" w:hAnsi="Times New Roman" w:cs="Times New Roman"/>
          <w:b/>
          <w:sz w:val="24"/>
          <w:szCs w:val="24"/>
        </w:rPr>
        <w:t xml:space="preserve">6686,9 </w:t>
      </w:r>
      <w:r>
        <w:rPr>
          <w:rFonts w:ascii="Times New Roman" w:hAnsi="Times New Roman" w:cs="Times New Roman"/>
          <w:b/>
          <w:sz w:val="24"/>
          <w:szCs w:val="24"/>
        </w:rPr>
        <w:t>m2</w:t>
      </w:r>
    </w:p>
    <w:p w:rsidR="006C421B" w:rsidRDefault="006C421B" w:rsidP="00A91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21B" w:rsidRPr="006C421B" w:rsidRDefault="006C421B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   </w:t>
      </w:r>
      <w:r w:rsidRPr="006C421B">
        <w:rPr>
          <w:rFonts w:ascii="Times New Roman" w:hAnsi="Times New Roman" w:cs="Times New Roman"/>
          <w:b/>
          <w:sz w:val="24"/>
          <w:szCs w:val="24"/>
        </w:rPr>
        <w:t>Technol</w:t>
      </w:r>
      <w:r w:rsidR="00EB01BB">
        <w:rPr>
          <w:rFonts w:ascii="Times New Roman" w:hAnsi="Times New Roman" w:cs="Times New Roman"/>
          <w:b/>
          <w:sz w:val="24"/>
          <w:szCs w:val="24"/>
        </w:rPr>
        <w:t>ó</w:t>
      </w:r>
      <w:r w:rsidRPr="006C421B">
        <w:rPr>
          <w:rFonts w:ascii="Times New Roman" w:hAnsi="Times New Roman" w:cs="Times New Roman"/>
          <w:b/>
          <w:sz w:val="24"/>
          <w:szCs w:val="24"/>
        </w:rPr>
        <w:t>gia</w:t>
      </w:r>
    </w:p>
    <w:p w:rsidR="006C421B" w:rsidRDefault="006C421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  si vyžaduje technické riešenie verejného osvetlenia , technol</w:t>
      </w:r>
      <w:r w:rsidR="00EB01BB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giu konštrukcie chodníkov ,vybudovanie nových dláždených chodníkov, a technol</w:t>
      </w:r>
      <w:r w:rsidR="00EB01BB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gie pre povrch </w:t>
      </w:r>
    </w:p>
    <w:p w:rsidR="006C421B" w:rsidRDefault="00C123B2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nového detského ihriska </w:t>
      </w:r>
      <w:r w:rsidR="002C1298">
        <w:rPr>
          <w:rFonts w:ascii="Times New Roman" w:hAnsi="Times New Roman" w:cs="Times New Roman"/>
          <w:sz w:val="24"/>
          <w:szCs w:val="24"/>
        </w:rPr>
        <w:t>z liatej gumy.</w:t>
      </w:r>
    </w:p>
    <w:p w:rsidR="002C1298" w:rsidRDefault="002C1298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21B" w:rsidRDefault="006C421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21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4   </w:t>
      </w:r>
      <w:r w:rsidRPr="006C421B">
        <w:rPr>
          <w:rFonts w:ascii="Times New Roman" w:hAnsi="Times New Roman" w:cs="Times New Roman"/>
          <w:b/>
          <w:sz w:val="24"/>
          <w:szCs w:val="24"/>
        </w:rPr>
        <w:t>Starostlivosť o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6C421B">
        <w:rPr>
          <w:rFonts w:ascii="Times New Roman" w:hAnsi="Times New Roman" w:cs="Times New Roman"/>
          <w:b/>
          <w:sz w:val="24"/>
          <w:szCs w:val="24"/>
        </w:rPr>
        <w:t>ŽP</w:t>
      </w:r>
    </w:p>
    <w:p w:rsidR="006C421B" w:rsidRDefault="006C421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21B" w:rsidRDefault="006C421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Celý projekt je zameraný na </w:t>
      </w:r>
      <w:r w:rsidR="00FF6547">
        <w:rPr>
          <w:rFonts w:ascii="Times New Roman" w:hAnsi="Times New Roman" w:cs="Times New Roman"/>
          <w:sz w:val="24"/>
          <w:szCs w:val="24"/>
        </w:rPr>
        <w:t xml:space="preserve">skvalitnenie ŽP ,kompletne sa revitalizuje zelená plocha </w:t>
      </w:r>
      <w:proofErr w:type="spellStart"/>
      <w:r w:rsidR="00FF6547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FF6547">
        <w:rPr>
          <w:rFonts w:ascii="Times New Roman" w:hAnsi="Times New Roman" w:cs="Times New Roman"/>
          <w:sz w:val="24"/>
          <w:szCs w:val="24"/>
        </w:rPr>
        <w:t xml:space="preserve">, buduje sa nová zeleň s výsadbou </w:t>
      </w:r>
      <w:r w:rsidR="002C1298">
        <w:rPr>
          <w:rFonts w:ascii="Times New Roman" w:hAnsi="Times New Roman" w:cs="Times New Roman"/>
          <w:sz w:val="24"/>
          <w:szCs w:val="24"/>
        </w:rPr>
        <w:t xml:space="preserve">2325 </w:t>
      </w:r>
      <w:r w:rsidR="00FF6547">
        <w:rPr>
          <w:rFonts w:ascii="Times New Roman" w:hAnsi="Times New Roman" w:cs="Times New Roman"/>
          <w:sz w:val="24"/>
          <w:szCs w:val="24"/>
        </w:rPr>
        <w:t xml:space="preserve">ks kríkov </w:t>
      </w:r>
      <w:r w:rsidR="002C1298">
        <w:rPr>
          <w:rFonts w:ascii="Times New Roman" w:hAnsi="Times New Roman" w:cs="Times New Roman"/>
          <w:sz w:val="24"/>
          <w:szCs w:val="24"/>
        </w:rPr>
        <w:t>a 101 ks stromov</w:t>
      </w:r>
      <w:r w:rsidR="00FF6547">
        <w:rPr>
          <w:rFonts w:ascii="Times New Roman" w:hAnsi="Times New Roman" w:cs="Times New Roman"/>
          <w:sz w:val="24"/>
          <w:szCs w:val="24"/>
        </w:rPr>
        <w:t>,</w:t>
      </w:r>
      <w:r w:rsidR="002C1298">
        <w:rPr>
          <w:rFonts w:ascii="Times New Roman" w:hAnsi="Times New Roman" w:cs="Times New Roman"/>
          <w:sz w:val="24"/>
          <w:szCs w:val="24"/>
        </w:rPr>
        <w:t xml:space="preserve"> </w:t>
      </w:r>
      <w:r w:rsidR="00FF6547">
        <w:rPr>
          <w:rFonts w:ascii="Times New Roman" w:hAnsi="Times New Roman" w:cs="Times New Roman"/>
          <w:sz w:val="24"/>
          <w:szCs w:val="24"/>
        </w:rPr>
        <w:t xml:space="preserve">celkove </w:t>
      </w:r>
      <w:r w:rsidR="002C1298">
        <w:rPr>
          <w:rFonts w:ascii="Times New Roman" w:hAnsi="Times New Roman" w:cs="Times New Roman"/>
          <w:sz w:val="24"/>
          <w:szCs w:val="24"/>
        </w:rPr>
        <w:t xml:space="preserve">sa revitalizuje zeleň na výmere 6686,9 </w:t>
      </w:r>
      <w:r w:rsidR="00FF6547">
        <w:rPr>
          <w:rFonts w:ascii="Times New Roman" w:hAnsi="Times New Roman" w:cs="Times New Roman"/>
          <w:sz w:val="24"/>
          <w:szCs w:val="24"/>
        </w:rPr>
        <w:t xml:space="preserve">m2 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 bude mať len pozitívny vplyv na ŽP.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  Požiarna ochrana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Celkove sa jedná  z hľadiska požiarnej ochrany o prístupovú plochu. </w:t>
      </w:r>
    </w:p>
    <w:p w:rsidR="002C1298" w:rsidRDefault="002C1298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  PPF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 sa nachádza v intraviláne mesta a nevyžaduje si vyňatie z PPF.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  Urbanistické začlenenie stavby do územia 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celková riešená plocha          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6686,9 </w:t>
      </w:r>
      <w:r>
        <w:rPr>
          <w:rFonts w:ascii="Times New Roman" w:hAnsi="Times New Roman" w:cs="Times New Roman"/>
          <w:sz w:val="24"/>
          <w:szCs w:val="24"/>
        </w:rPr>
        <w:t>m2</w:t>
      </w:r>
    </w:p>
    <w:p w:rsidR="00FF6547" w:rsidRDefault="00FF6547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plocha nových chodníkov     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  400,86</w:t>
      </w:r>
      <w:r w:rsidR="00B830CB">
        <w:rPr>
          <w:rFonts w:ascii="Times New Roman" w:hAnsi="Times New Roman" w:cs="Times New Roman"/>
          <w:sz w:val="24"/>
          <w:szCs w:val="24"/>
        </w:rPr>
        <w:t xml:space="preserve"> m2</w:t>
      </w: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svietidiel verejného osvetlenia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6C421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</w:t>
      </w:r>
      <w:r w:rsidR="002C1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 hracích prvkov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129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lavičiek                                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smetných košov                   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ks</w:t>
      </w:r>
    </w:p>
    <w:p w:rsidR="00EB01BB" w:rsidRDefault="005A7E7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kríkov 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dosadbu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2325 </w:t>
      </w:r>
      <w:r>
        <w:rPr>
          <w:rFonts w:ascii="Times New Roman" w:hAnsi="Times New Roman" w:cs="Times New Roman"/>
          <w:sz w:val="24"/>
          <w:szCs w:val="24"/>
        </w:rPr>
        <w:t>ks</w:t>
      </w:r>
    </w:p>
    <w:p w:rsidR="005A7E7B" w:rsidRDefault="005A7E7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stromov 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dosadbu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1298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ks</w:t>
      </w:r>
    </w:p>
    <w:p w:rsidR="005A7E7B" w:rsidRDefault="005A7E7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plocha </w:t>
      </w:r>
      <w:r w:rsidR="003F263A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rek</w:t>
      </w:r>
      <w:r w:rsidR="003F263A">
        <w:rPr>
          <w:rFonts w:ascii="Times New Roman" w:hAnsi="Times New Roman" w:cs="Times New Roman"/>
          <w:sz w:val="24"/>
          <w:szCs w:val="24"/>
        </w:rPr>
        <w:t xml:space="preserve">ultiváciu trávnika                                        </w:t>
      </w:r>
      <w:r w:rsidR="002C1298">
        <w:rPr>
          <w:rFonts w:ascii="Times New Roman" w:hAnsi="Times New Roman" w:cs="Times New Roman"/>
          <w:sz w:val="24"/>
          <w:szCs w:val="24"/>
        </w:rPr>
        <w:t xml:space="preserve">5691,2 </w:t>
      </w:r>
      <w:r w:rsidR="003F263A">
        <w:rPr>
          <w:rFonts w:ascii="Times New Roman" w:hAnsi="Times New Roman" w:cs="Times New Roman"/>
          <w:sz w:val="24"/>
          <w:szCs w:val="24"/>
        </w:rPr>
        <w:t>m2</w:t>
      </w:r>
    </w:p>
    <w:p w:rsidR="005A7E7B" w:rsidRDefault="005A7E7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Zabezpečenie budúcej prevádzky</w:t>
      </w: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Stavba si vyžaduje údržbu jednotlivých technologických zariadení ,údržbu zelene a</w:t>
      </w:r>
      <w:r w:rsidR="002C129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trávnika</w:t>
      </w:r>
      <w:r w:rsidR="002C1298">
        <w:rPr>
          <w:rFonts w:ascii="Times New Roman" w:hAnsi="Times New Roman" w:cs="Times New Roman"/>
          <w:sz w:val="24"/>
          <w:szCs w:val="24"/>
        </w:rPr>
        <w:t xml:space="preserve"> a dláždených chodníkov</w:t>
      </w:r>
    </w:p>
    <w:p w:rsidR="00EB01BB" w:rsidRPr="00EB01BB" w:rsidRDefault="00EB01BB" w:rsidP="006C4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Vlastníkom a prevádzkovateľom stavby je mesto </w:t>
      </w:r>
      <w:r w:rsidR="002C1298">
        <w:rPr>
          <w:rFonts w:ascii="Times New Roman" w:hAnsi="Times New Roman" w:cs="Times New Roman"/>
          <w:sz w:val="24"/>
          <w:szCs w:val="24"/>
        </w:rPr>
        <w:t>Svit.</w:t>
      </w:r>
    </w:p>
    <w:p w:rsidR="006C421B" w:rsidRPr="006C421B" w:rsidRDefault="006C421B" w:rsidP="006C421B">
      <w:r w:rsidRPr="006C421B">
        <w:t xml:space="preserve"> </w:t>
      </w:r>
    </w:p>
    <w:p w:rsidR="003F3636" w:rsidRPr="003F3636" w:rsidRDefault="003F3636" w:rsidP="00A9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F3636" w:rsidRPr="003F3636" w:rsidSect="009F3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0203A"/>
    <w:multiLevelType w:val="multilevel"/>
    <w:tmpl w:val="5658E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5789"/>
    <w:rsid w:val="00045CBC"/>
    <w:rsid w:val="000A5789"/>
    <w:rsid w:val="002C1298"/>
    <w:rsid w:val="003F263A"/>
    <w:rsid w:val="003F3636"/>
    <w:rsid w:val="005A7E7B"/>
    <w:rsid w:val="005C678D"/>
    <w:rsid w:val="0067023D"/>
    <w:rsid w:val="00691C80"/>
    <w:rsid w:val="006C421B"/>
    <w:rsid w:val="0071311C"/>
    <w:rsid w:val="00714CA6"/>
    <w:rsid w:val="00716FC7"/>
    <w:rsid w:val="00720C83"/>
    <w:rsid w:val="008767B6"/>
    <w:rsid w:val="009F3AEC"/>
    <w:rsid w:val="00A657E3"/>
    <w:rsid w:val="00A91FF8"/>
    <w:rsid w:val="00AF0E6D"/>
    <w:rsid w:val="00B77F77"/>
    <w:rsid w:val="00B830CB"/>
    <w:rsid w:val="00C123B2"/>
    <w:rsid w:val="00D475B4"/>
    <w:rsid w:val="00DB0DF4"/>
    <w:rsid w:val="00DE6A2E"/>
    <w:rsid w:val="00E109BA"/>
    <w:rsid w:val="00EB01BB"/>
    <w:rsid w:val="00FF6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3AE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A5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Masariková</dc:creator>
  <cp:lastModifiedBy>Masariková</cp:lastModifiedBy>
  <cp:revision>3</cp:revision>
  <cp:lastPrinted>2010-11-23T09:06:00Z</cp:lastPrinted>
  <dcterms:created xsi:type="dcterms:W3CDTF">2017-06-20T19:55:00Z</dcterms:created>
  <dcterms:modified xsi:type="dcterms:W3CDTF">2017-06-20T19:57:00Z</dcterms:modified>
</cp:coreProperties>
</file>